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3C7D3" w14:textId="77777777" w:rsidR="00264646" w:rsidRDefault="00264646" w:rsidP="00264646">
      <w:r>
        <w:t>Ochrana osobních údajů</w:t>
      </w:r>
    </w:p>
    <w:p w14:paraId="5EF2EF20" w14:textId="77777777" w:rsidR="007C5011" w:rsidRDefault="00264646" w:rsidP="00264646">
      <w:r>
        <w:t xml:space="preserve"> </w:t>
      </w:r>
      <w:r w:rsidR="005728D6">
        <w:t>Provozovna</w:t>
      </w:r>
      <w:r w:rsidR="005728D6" w:rsidRPr="005728D6">
        <w:t xml:space="preserve"> restaurant La Grande Loděnice, Husovo náměstí 103, Loděnice 267 12, </w:t>
      </w:r>
      <w:proofErr w:type="spellStart"/>
      <w:r w:rsidR="005728D6" w:rsidRPr="005728D6">
        <w:t>provozo</w:t>
      </w:r>
      <w:r w:rsidR="00140BAF">
        <w:t>váná</w:t>
      </w:r>
      <w:proofErr w:type="spellEnd"/>
      <w:r w:rsidR="005728D6" w:rsidRPr="005728D6">
        <w:t xml:space="preserve"> Milošem Svobodou, Ovenecká 341/46, Praha 7 170 00 identifikační číslo: 48608998 </w:t>
      </w:r>
      <w:r>
        <w:t xml:space="preserve">(dále jen „provozovatel“). Provozovatel internetového obchodu prohlašuje, že veškeré osobní údaje (dále také „údaje“) jsou považovány za přísně důvěrné a je s nimi nakládáno v souladu s platnými zákonnými ustanovení v oblasti ochrany osobních údajů. Bezpečí Vašich osobních údajů je pro nás prioritou. Osobním údajům a jejich ochraně věnujeme proto náležitou pozornost. V těchto Zásadách zpracování osobních údajů („Zásady“) bychom Vás chtěli informovat o tom, jaké osobní údaje o Vás shromažďujeme a jakým způsobem je dále používáme. </w:t>
      </w:r>
      <w:r w:rsidR="00140BAF">
        <w:t>Miloš Svoboda nejmenoval</w:t>
      </w:r>
      <w:r>
        <w:t xml:space="preserve"> pověřence pro ochranu osobních údajů. </w:t>
      </w:r>
    </w:p>
    <w:p w14:paraId="46A0C5A1" w14:textId="77777777" w:rsidR="007C5011" w:rsidRDefault="00264646" w:rsidP="00264646">
      <w:r>
        <w:t xml:space="preserve">2. Zdroje a kategorie zpracovávaných osobních údajů </w:t>
      </w:r>
    </w:p>
    <w:p w14:paraId="6B4E3745" w14:textId="77777777" w:rsidR="001148C5" w:rsidRDefault="00264646" w:rsidP="00264646">
      <w:r>
        <w:t xml:space="preserve">Shromažďujeme různé údaje v závislosti na tom, které z našich služeb využíváte. Pokud u nás nakupujete, shromažďujeme: </w:t>
      </w:r>
    </w:p>
    <w:p w14:paraId="6E7215FD" w14:textId="77777777" w:rsidR="001148C5" w:rsidRDefault="00264646" w:rsidP="00264646">
      <w:r>
        <w:t xml:space="preserve">• Jméno a kontaktní údaje. Jméno a příjmení, e-mailovou adresu, poštovní adresu, fakturační adresu, telefonní číslo, bankovní spojení. </w:t>
      </w:r>
    </w:p>
    <w:p w14:paraId="23DBF1D7" w14:textId="77777777" w:rsidR="001148C5" w:rsidRDefault="00264646" w:rsidP="00264646">
      <w:r>
        <w:t>• Demografické údaje. Oslovení, zemi a upřednostňovaný jazyk.</w:t>
      </w:r>
    </w:p>
    <w:p w14:paraId="5BE44B3F" w14:textId="77777777" w:rsidR="001148C5" w:rsidRDefault="00264646" w:rsidP="00264646">
      <w:r>
        <w:t xml:space="preserve">• Údaje vzniklé na základě trvání smlouvy – nakoupené produkty, zákaznický segment, objem poskytnutých služeb. </w:t>
      </w:r>
    </w:p>
    <w:p w14:paraId="6CAC9EC2" w14:textId="77777777" w:rsidR="001148C5" w:rsidRDefault="00264646" w:rsidP="00264646">
      <w:r>
        <w:t xml:space="preserve">Dále zpracováváme tyto osobní údaje: </w:t>
      </w:r>
    </w:p>
    <w:p w14:paraId="5DBCA35E" w14:textId="77777777" w:rsidR="001148C5" w:rsidRDefault="00264646" w:rsidP="00264646">
      <w:r>
        <w:t>• Údaje z komunikace mezi provozovatelem a zákazníkem.</w:t>
      </w:r>
    </w:p>
    <w:p w14:paraId="53A46955" w14:textId="77777777" w:rsidR="00DC313E" w:rsidRDefault="00264646" w:rsidP="00264646">
      <w:r>
        <w:t xml:space="preserve"> 3. Zákonný důvod a účel zpracování osobních údajů</w:t>
      </w:r>
    </w:p>
    <w:p w14:paraId="04A4F11F" w14:textId="77777777" w:rsidR="00DC313E" w:rsidRDefault="00264646" w:rsidP="00264646">
      <w:r>
        <w:t xml:space="preserve"> Poskytování služeb a jejich zlepšov</w:t>
      </w:r>
      <w:r w:rsidR="00DC313E">
        <w:t>ání, a</w:t>
      </w:r>
      <w:r>
        <w:t xml:space="preserve">bychom mohli poskytovat nabízené služby a zlepšovat je k Vaší spokojenosti, zpracováváme Vaše osobní údaje. </w:t>
      </w:r>
    </w:p>
    <w:p w14:paraId="404B4E62" w14:textId="77777777" w:rsidR="00DC313E" w:rsidRDefault="00264646" w:rsidP="00264646">
      <w:r>
        <w:t xml:space="preserve">Konkrétně sem patří: </w:t>
      </w:r>
    </w:p>
    <w:p w14:paraId="517B1497" w14:textId="77777777" w:rsidR="00DC313E" w:rsidRDefault="00264646" w:rsidP="00264646">
      <w:r>
        <w:t xml:space="preserve">• Zpracování objednávky zboží nebo služeb, objednaných ať už prostřednictvím naší webové stránky či zákaznické linky. Zákonným důvodem je zde nezbytnost pro splnění kupní smlouvy, případně smlouvy a u vybraných údajů na splnění právních povinností (např. účetní doklady). </w:t>
      </w:r>
    </w:p>
    <w:p w14:paraId="00F78889" w14:textId="77777777" w:rsidR="00DC313E" w:rsidRDefault="00264646" w:rsidP="00264646">
      <w:r>
        <w:t xml:space="preserve">• Upozornění na dostupnost zboží. V případě, že požádáte o hlídání dostupnosti zboží, zpracujeme Vaše osobní údaje na základě Vašeho souhlasu. </w:t>
      </w:r>
    </w:p>
    <w:p w14:paraId="33EDA62A" w14:textId="77777777" w:rsidR="00BE4E04" w:rsidRDefault="00264646" w:rsidP="00264646">
      <w:r>
        <w:t xml:space="preserve">• Zákaznická podpora. Pro zajištění zákaznického servisu a pro odstranění případných problémů při plnění kupní smlouvy zpracováváme Vaše osobní údaje na základně nezbytného splnění těchto smluv. </w:t>
      </w:r>
    </w:p>
    <w:p w14:paraId="5A43E7CA" w14:textId="77777777" w:rsidR="00BE4E04" w:rsidRDefault="00264646" w:rsidP="00264646">
      <w:r>
        <w:t xml:space="preserve">• Komunikace. Shromážděné údaje využíváme za účelem komunikace s vámi a jejímu individuální přizpůsobování. Můžeme vás například kontaktovat telefonicky, e-mailem nebo jinou formou, abychom vám připomněli, že máte zboží v online košíku, pomohli Vám s dokončením Vaší objednávky, sdělili Vám aktuální stav vaší žádosti, objednávky nebo reklamace nebo k ní od Vás získali další informace nebo Vás upozornili, že musíte provést akci nutnou k zachování aktivního stavu vašeho účtu. </w:t>
      </w:r>
    </w:p>
    <w:p w14:paraId="41F00139" w14:textId="77777777" w:rsidR="007D0EA3" w:rsidRDefault="00264646" w:rsidP="00264646">
      <w:r>
        <w:t xml:space="preserve">• Zlepšování služeb. Údaje používáme k neustálému zlepšování našich služeb a systémů, včetně přidávání nových funkcí a zároveň za účelem činit informovaná rozhodnutí za použití souhrnných analýz a business inteligence, to vše na základě našeho oprávněného zájmu odvíjejícího se od svobody podnikání a spočívajícího v nezbytnosti zlepšování poskytovaných služeb kvůli úspěchu v hospodářské soutěži. Abychom zajistili dostatečnou ochranu Vašim </w:t>
      </w:r>
      <w:proofErr w:type="gramStart"/>
      <w:r>
        <w:t>právům a zájmům</w:t>
      </w:r>
      <w:proofErr w:type="gramEnd"/>
      <w:r>
        <w:t xml:space="preserve"> používáme pro účely zlepšování osobní údaje v anonymizované podobě. </w:t>
      </w:r>
      <w:proofErr w:type="gramStart"/>
      <w:r>
        <w:t>Ochrana</w:t>
      </w:r>
      <w:proofErr w:type="gramEnd"/>
      <w:r>
        <w:t xml:space="preserve">, bezpečnost a řešení sporů Údaje můžeme zpracovávat také z oprávněného zájmu, který spočívá v zajištění ochrany a bezpečnosti našich systémů </w:t>
      </w:r>
      <w:r>
        <w:lastRenderedPageBreak/>
        <w:t>a našich zákazníků, k zjišťování a prevenci podvodů, řešení sporů a prosazování našich dohod na základě oprávněného zájmu. Marketingové nabídky Marketingové nabídky, které se vám zobrazují, mohou být vybrány na základě dalších informací, které jsme o vás v průběhu času získali podle kontaktních údajů, demografických údajů, oblíbených položek a údajů o používání z našich produktů a webů (</w:t>
      </w:r>
      <w:proofErr w:type="spellStart"/>
      <w:r>
        <w:t>cookies</w:t>
      </w:r>
      <w:proofErr w:type="spellEnd"/>
      <w:r>
        <w:t xml:space="preserve">, IP adresa, údaje poskytnuté vaším prohlížečem, údaje o </w:t>
      </w:r>
      <w:proofErr w:type="spellStart"/>
      <w:r>
        <w:t>proklicích</w:t>
      </w:r>
      <w:proofErr w:type="spellEnd"/>
      <w:r>
        <w:t xml:space="preserve">, zobrazených obchodních sděleních, navštívených produktech). Neprovádíme plně automatizované zpracování, které by pro Vás mělo právní účinky. Pokud nejste naším zákazníkem, zpracováváme Vaše osobní údaje na základě Vašeho souhlasu. Právo na námitku Máte právo kdykoliv bezplatně vznést námitku proti těmto zpracováním. Kontaktní údaje jsou uvedeny na konci tohoto dokumentu. Zpracovávání </w:t>
      </w:r>
      <w:proofErr w:type="spellStart"/>
      <w:r>
        <w:t>cookies</w:t>
      </w:r>
      <w:proofErr w:type="spellEnd"/>
      <w:r>
        <w:t xml:space="preserve"> z našich internetových stránek V případě, že máte ve svém webovém prohlížeči povoleny </w:t>
      </w:r>
      <w:proofErr w:type="spellStart"/>
      <w:r>
        <w:t>cookies</w:t>
      </w:r>
      <w:proofErr w:type="spellEnd"/>
      <w:r>
        <w:t xml:space="preserve">, zpracováváme záznamy chování z </w:t>
      </w:r>
      <w:proofErr w:type="spellStart"/>
      <w:r>
        <w:t>cookies</w:t>
      </w:r>
      <w:proofErr w:type="spellEnd"/>
      <w:r>
        <w:t xml:space="preserve"> umístěných na internetových stránkách provozovaných provozovatelem, a to pro účely zajištění lepšího provozu internetových stránek provozovatele a pro účely internetové reklamy provozovatele. Více informací naleznete v samostatné kapitole tohoto dokumentu. </w:t>
      </w:r>
    </w:p>
    <w:p w14:paraId="51ADCF7C" w14:textId="4BA73C70" w:rsidR="005064B2" w:rsidRPr="00264646" w:rsidRDefault="00264646" w:rsidP="00264646">
      <w:r>
        <w:t>4. Předání osobních údajů třetím stranám Vaše osobní údaje budou předány třetím osobám či jinak zprostředkovány pouze tehdy, je-li to nezbytné v rámci plnění kupní smlouvy, na základě oprávněného zájmu, nebo pokud jste s tím předem vyslovili souhlas, a to • společnostem a zpracovatelům na základě plnění kupní smlouvy • společnostem vydávajícím kreditní karty, poskytovatelům platebních služeb za účelem zpracování plateb a bankám na základě vaší objednávky, plnění kupní smlouvy • přepravcům za účelem dodání Vámi objednaných produktů nebo služeb a řešení reklamací, včetně odstoupení od smlouvy • dalším poskytovatelům služeb, třetím stranám, zapojeným do zpracování dat • třetím stranám, např. právním zástupcům, soudům za účelem vymáhání nebo uzavření jakékoli smlouvy s vámi; • orgánům veřejné moci (např. policie) 5. Zabezpečení osobních údajů a doba uchovávání Zabezpečení osobních údajů • Vaše osobní údaje se k nám přenášejí v zakódované podobě. Používáme kódovací systém SSL (</w:t>
      </w:r>
      <w:proofErr w:type="spellStart"/>
      <w:r>
        <w:t>secure</w:t>
      </w:r>
      <w:proofErr w:type="spellEnd"/>
      <w:r>
        <w:t xml:space="preserve"> </w:t>
      </w:r>
      <w:proofErr w:type="spellStart"/>
      <w:r>
        <w:t>socket</w:t>
      </w:r>
      <w:proofErr w:type="spellEnd"/>
      <w:r>
        <w:t xml:space="preserve"> </w:t>
      </w:r>
      <w:proofErr w:type="spellStart"/>
      <w:r>
        <w:t>layer</w:t>
      </w:r>
      <w:proofErr w:type="spellEnd"/>
      <w:r>
        <w:t xml:space="preserve">). Zabezpečujeme naše webové stránky a ostatní systémy pomocí technických a organizačních opatření proti ztrátě a zničení Vašich údajů, proti přístupu neoprávněných osob k vašim údajům, jejich pozměňování či rozšiřování. • U našich zpracovatelů vyžadujeme prokázání souladu jejich systémů s nařízením GDPR. </w:t>
      </w:r>
      <w:proofErr w:type="gramStart"/>
      <w:r>
        <w:t>Doba</w:t>
      </w:r>
      <w:proofErr w:type="gramEnd"/>
      <w:r>
        <w:t xml:space="preserve"> zpracování Osobní údaje zpracováváme a uchováváme: • po dobu nezbytně nutnou k zajištění všech práv a povinností plynoucích z kupní smlouvy, tj. po dobu objednávky a záruční doby • 1 rok od skončení záruční doby z důvodu řešení potencionálních sporů • po dobu, po kterou je provozovatel povinen jakožto správce uchovávat podle obecně závazných právních předpisů. Účetní doklady, např. faktury vystavené provozovatelem jsou v souladu se zákonem archivovány po dobu 15 let od jejich vystavení. • Souhlas pro upozornění na dostupnost zboží zůstává v platnosti do doby odeslání informace o dostupnosti, nejdéle však po dobu 1 roku nebo do jeho odvolání. • Souhlas s marketingovými nabídkami je platný po dobu 4 let nebo do odvolání. V případě nákupu dochází k automatickému prodloužení. • Komunikace 2 roky • Soutěže 1 rok V ostatních případech vyplývá doba zpracování z účelu zpracování anebo je dána právními předpisy v oblasti ochrany osobních údajů. 6. Práva subjektů údajů a) Pokud zpracováváme Vaše osobní údaje, můžete kdykoliv požadovat bezplatnou informaci o zpracovávání svých osobních </w:t>
      </w:r>
      <w:proofErr w:type="gramStart"/>
      <w:r>
        <w:t>údajů. b) V případě</w:t>
      </w:r>
      <w:proofErr w:type="gramEnd"/>
      <w:r>
        <w:t xml:space="preserve">, že se domníváte, že zpracování osobních údajů provádíme v rozporu s ochranou Vašich osobních údajů a zákonnými podmínkami ochrany osobních údajů, můžete požádat o vysvětlení, požadovat, abychom odstranili takto vzniklý stav, zejména můžete požadovat, provedení opravy, doplnění, likvidaci osobních údajů nebo blokaci osobních údajů. c) Svůj souhlas se </w:t>
      </w:r>
      <w:r>
        <w:lastRenderedPageBreak/>
        <w:t xml:space="preserve">zpracováním osobních údajů můžete kdykoliv odvolat. Pokud odvoláte souhlas se zpracováním osobních údajů, budou Vaše osobní údaje vymazány nebo anonymizovány; to se však netýká těch osobních údajů, které provozovatel potřebuje ke splnění zákonných povinností (např. vyřízení již podané objednávky) či k ochraně svých oprávněných zájmů. K likvidaci osobních údajů dojde rovněž v případě, že osobní údaje nebudou zapotřebí pro stanovený účel nebo jestliže bude uložení Vašich údajů nepřípustné z jiných zákonem stanovených důvodů. Dále máte právo podat stížnost u Úřadu pro ochranu osobních údajů v případě, že se domníváte, že bylo porušeno Vaší právo na ochranu osobních údajů. 5. Webové stránky Soubory </w:t>
      </w:r>
      <w:proofErr w:type="spellStart"/>
      <w:r>
        <w:t>cookies</w:t>
      </w:r>
      <w:proofErr w:type="spellEnd"/>
      <w:r>
        <w:t xml:space="preserve"> Naše stránky používají tzv. </w:t>
      </w:r>
      <w:proofErr w:type="spellStart"/>
      <w:r>
        <w:t>cookies</w:t>
      </w:r>
      <w:proofErr w:type="spellEnd"/>
      <w:r>
        <w:t xml:space="preserve">, aby naše nabídka byla pro vás relevantní, zajímavá a uživatelsky příjemná. </w:t>
      </w:r>
      <w:proofErr w:type="spellStart"/>
      <w:r>
        <w:t>Cookies</w:t>
      </w:r>
      <w:proofErr w:type="spellEnd"/>
      <w:r>
        <w:t xml:space="preserve"> jsou malé textové soubory, které jsou uloženy ve vašem počítači, chytrém telefonu či jiném zařízení a které jsou užívány ve Vašem prohlížeči. Soubory </w:t>
      </w:r>
      <w:proofErr w:type="spellStart"/>
      <w:r>
        <w:t>cookies</w:t>
      </w:r>
      <w:proofErr w:type="spellEnd"/>
      <w:r>
        <w:t xml:space="preserve"> využíváme např. pro: • pro správnou funkčnost košíku tak, abyste co nejjednodušeji dokončili svoji objednávku • pro zapamatování Vašich přihlašovacích údajů, takže je nemusíte opakovaně zadávat • co nejlepší přizpůsobení našich stránek Vašim požadavkům díky sledování návštěvnosti, Vašem pohybu po stránkách a využitých funkcích • zjištění informací o prohlížení reklam, abychom Vám nezobrazovali reklamu na zboží, o které nemáte zájem Některé soubory </w:t>
      </w:r>
      <w:proofErr w:type="spellStart"/>
      <w:r>
        <w:t>cookie</w:t>
      </w:r>
      <w:proofErr w:type="spellEnd"/>
      <w:r>
        <w:t xml:space="preserve"> mohou shromažďovat informace, které jsou následně využity třetími stranami a které např. přímo podporují naše reklamní aktivity (tzv. „</w:t>
      </w:r>
      <w:proofErr w:type="spellStart"/>
      <w:r>
        <w:t>cookie</w:t>
      </w:r>
      <w:proofErr w:type="spellEnd"/>
      <w:r>
        <w:t xml:space="preserve"> třetích stran“). Například informace o kupovaných produktech na našich stránkách mohou být zobrazeny reklamní agenturou v rámci zobrazení a přizpůsobení internetových reklamních bannerů na Vámi zobrazovaných webových stránkách. Podle těchto údajů Vás však nelze identifikovat. Využití souborů </w:t>
      </w:r>
      <w:proofErr w:type="spellStart"/>
      <w:r>
        <w:t>cookies</w:t>
      </w:r>
      <w:proofErr w:type="spellEnd"/>
      <w:r>
        <w:t xml:space="preserve"> Soubory </w:t>
      </w:r>
      <w:proofErr w:type="spellStart"/>
      <w:r>
        <w:t>cookie</w:t>
      </w:r>
      <w:proofErr w:type="spellEnd"/>
      <w:r>
        <w:t xml:space="preserve"> používané na našich stránkách lze rozdělit na dva základní typy. Krátkodobé tzv. „session </w:t>
      </w:r>
      <w:proofErr w:type="spellStart"/>
      <w:r>
        <w:t>cookie</w:t>
      </w:r>
      <w:proofErr w:type="spellEnd"/>
      <w:r>
        <w:t>“ jsou smazány ihned, jakmile ukončíte návštěvu našich stránek. Dlouhodobé tzv. „</w:t>
      </w:r>
      <w:proofErr w:type="spellStart"/>
      <w:r>
        <w:t>persistent</w:t>
      </w:r>
      <w:proofErr w:type="spellEnd"/>
      <w:r>
        <w:t xml:space="preserve"> </w:t>
      </w:r>
      <w:proofErr w:type="spellStart"/>
      <w:r>
        <w:t>cookie</w:t>
      </w:r>
      <w:proofErr w:type="spellEnd"/>
      <w:r>
        <w:t xml:space="preserve">“, zůstávají uloženy ve Vašem zařízení mnohem déle nebo dokud je ručně neodstraníte (doba ponechání souborů </w:t>
      </w:r>
      <w:proofErr w:type="spellStart"/>
      <w:r>
        <w:t>cookie</w:t>
      </w:r>
      <w:proofErr w:type="spellEnd"/>
      <w:r>
        <w:t xml:space="preserve"> ve vašem zařízení závisí na nastavení samotné </w:t>
      </w:r>
      <w:proofErr w:type="spellStart"/>
      <w:r>
        <w:t>cookie</w:t>
      </w:r>
      <w:proofErr w:type="spellEnd"/>
      <w:r>
        <w:t xml:space="preserve"> a nastavení vašeho prohlížeče). </w:t>
      </w:r>
      <w:proofErr w:type="spellStart"/>
      <w:r>
        <w:t>Cookie</w:t>
      </w:r>
      <w:proofErr w:type="spellEnd"/>
      <w:r>
        <w:t xml:space="preserve"> lze také rozdělit podle jejich funkčnosti </w:t>
      </w:r>
      <w:proofErr w:type="gramStart"/>
      <w:r>
        <w:t>na</w:t>
      </w:r>
      <w:proofErr w:type="gramEnd"/>
      <w:r>
        <w:t xml:space="preserve">: – analytické, které nám pomáhají zvýšit uživatelské pohodlí našeho webu tím, že pochopíme, jak jej uživatelé používají – konverzní, které nám umožňují analyzovat výkon různých prodejních kanálů – </w:t>
      </w:r>
      <w:proofErr w:type="spellStart"/>
      <w:r>
        <w:t>trackingové</w:t>
      </w:r>
      <w:proofErr w:type="spellEnd"/>
      <w:r>
        <w:t xml:space="preserve"> (sledovací), které v kombinaci s konverzními pomáhají analyzovat výkon různých prodejních kanálů – </w:t>
      </w:r>
      <w:proofErr w:type="spellStart"/>
      <w:r>
        <w:t>remarketingové</w:t>
      </w:r>
      <w:proofErr w:type="spellEnd"/>
      <w:r>
        <w:t xml:space="preserve">, které používáme pro personalizaci obsahu reklam a jejich správnému zacílení – esenciální, které jsou důležité pro základní funkčnost webu Odmítnutí souborů </w:t>
      </w:r>
      <w:proofErr w:type="spellStart"/>
      <w:r>
        <w:t>cookies</w:t>
      </w:r>
      <w:proofErr w:type="spellEnd"/>
      <w:r>
        <w:t xml:space="preserve"> Nastavení použití souborů </w:t>
      </w:r>
      <w:proofErr w:type="spellStart"/>
      <w:r>
        <w:t>cookies</w:t>
      </w:r>
      <w:proofErr w:type="spellEnd"/>
      <w:r>
        <w:t xml:space="preserve"> je součástí Vašeho internetového prohlížeče. Většina prohlížečů soubory </w:t>
      </w:r>
      <w:proofErr w:type="spellStart"/>
      <w:r>
        <w:t>cookies</w:t>
      </w:r>
      <w:proofErr w:type="spellEnd"/>
      <w:r>
        <w:t xml:space="preserve"> ve výchozím nastavení automaticky přijímá. Soubory </w:t>
      </w:r>
      <w:proofErr w:type="spellStart"/>
      <w:r>
        <w:t>cookies</w:t>
      </w:r>
      <w:proofErr w:type="spellEnd"/>
      <w:r>
        <w:t xml:space="preserve"> lze pomocí Vašeho webového prohlížeče odmítnout nebo omezit je na Vámi vybrané typy. Informace o prohlížečích a o způsobu nastavení předvoleb pro soubory </w:t>
      </w:r>
      <w:proofErr w:type="spellStart"/>
      <w:r>
        <w:t>cookie</w:t>
      </w:r>
      <w:proofErr w:type="spellEnd"/>
      <w:r>
        <w:t xml:space="preserve"> můžete nalézt na následujících webových stránkách nebo v další dokumentaci internetových prohlížečů • Chrome • </w:t>
      </w:r>
      <w:proofErr w:type="spellStart"/>
      <w:r>
        <w:t>Firefox</w:t>
      </w:r>
      <w:proofErr w:type="spellEnd"/>
      <w:r>
        <w:t xml:space="preserve"> • Internet Explorer • Android • </w:t>
      </w:r>
      <w:proofErr w:type="spellStart"/>
      <w:r>
        <w:t>Iphone</w:t>
      </w:r>
      <w:proofErr w:type="spellEnd"/>
      <w:r>
        <w:t xml:space="preserve"> a </w:t>
      </w:r>
      <w:proofErr w:type="spellStart"/>
      <w:r>
        <w:t>Ipad</w:t>
      </w:r>
      <w:proofErr w:type="spellEnd"/>
      <w:r>
        <w:t xml:space="preserve"> Účinný nástroj pro správu souborů </w:t>
      </w:r>
      <w:proofErr w:type="spellStart"/>
      <w:r>
        <w:t>cookie</w:t>
      </w:r>
      <w:proofErr w:type="spellEnd"/>
      <w:r>
        <w:t xml:space="preserve"> je též k dispozici na stránkách http:// www.youronlinechoices.com/cz/ Odkazy Naše webové stránky obsahují odkazy na jiné webové stránky, které jsou praktické a obsahují informace. Upozorňujeme, že tyto stránky mohou být vlastněny a provozovány dalšími společnostmi a organizacemi a mají jiné zásady zabezpečení a ochrany osobních údajů. Naše společnost nemá žádnou kontrolu a nenese žádnou zodpovědnost za jakékoli informace, materiál, produkty nebo služby obsažené nebo přístupné prostřednictvím těchto webových stránek. 6. Kontaktujte nás V případě jakýchkoli dotazů, komentářů a žádostí ohledně těchto Zásad nás neváhejte kontaktovat na adrese či zákaznické lince uvedené v </w:t>
      </w:r>
      <w:r>
        <w:lastRenderedPageBreak/>
        <w:t>zápatí těchto Zásad nebo prostřednictvím e-mailo</w:t>
      </w:r>
      <w:r w:rsidR="007D0EA3">
        <w:t>vé adresy: moje@lagrande</w:t>
      </w:r>
      <w:r>
        <w:t xml:space="preserve">.cz telefon: </w:t>
      </w:r>
      <w:r w:rsidR="007D0EA3">
        <w:t>+420 311 671 678</w:t>
      </w:r>
      <w:r>
        <w:t xml:space="preserve">• Kontakt: </w:t>
      </w:r>
      <w:r w:rsidR="007D0EA3">
        <w:t>Husovo náměstí 103, 267 12 Loděnice</w:t>
      </w:r>
      <w:bookmarkStart w:id="0" w:name="_GoBack"/>
      <w:bookmarkEnd w:id="0"/>
      <w:r>
        <w:t>, Česká republika,</w:t>
      </w:r>
    </w:p>
    <w:sectPr w:rsidR="005064B2" w:rsidRPr="00264646" w:rsidSect="00264646">
      <w:footerReference w:type="default" r:id="rId9"/>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0D2B" w14:textId="77777777" w:rsidR="00416061" w:rsidRDefault="00416061" w:rsidP="00DA3348">
      <w:pPr>
        <w:spacing w:line="240" w:lineRule="auto"/>
      </w:pPr>
      <w:r>
        <w:separator/>
      </w:r>
    </w:p>
  </w:endnote>
  <w:endnote w:type="continuationSeparator" w:id="0">
    <w:p w14:paraId="27F1FBF4" w14:textId="77777777" w:rsidR="00416061" w:rsidRDefault="00416061" w:rsidP="00DA3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CBB3" w14:textId="14F9EB39" w:rsidR="00DA3348" w:rsidRPr="00D4733B" w:rsidRDefault="00DA3348" w:rsidP="00D4733B">
    <w:pPr>
      <w:adjustRightInd w:val="0"/>
      <w:jc w:val="center"/>
      <w:rPr>
        <w:rFonts w:ascii="AppleSystemUIFont" w:hAnsi="AppleSystemUIFont" w:cs="AppleSystemUIFont"/>
        <w:color w:val="808080" w:themeColor="background1" w:themeShade="80"/>
        <w:sz w:val="1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70FEE" w14:textId="77777777" w:rsidR="00416061" w:rsidRDefault="00416061" w:rsidP="00DA3348">
      <w:pPr>
        <w:spacing w:line="240" w:lineRule="auto"/>
      </w:pPr>
      <w:r>
        <w:separator/>
      </w:r>
    </w:p>
  </w:footnote>
  <w:footnote w:type="continuationSeparator" w:id="0">
    <w:p w14:paraId="4585F369" w14:textId="77777777" w:rsidR="00416061" w:rsidRDefault="00416061" w:rsidP="00DA33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908"/>
    <w:multiLevelType w:val="hybridMultilevel"/>
    <w:tmpl w:val="AA2CC876"/>
    <w:lvl w:ilvl="0" w:tplc="9F30A12C">
      <w:start w:val="6"/>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F870518"/>
    <w:multiLevelType w:val="hybridMultilevel"/>
    <w:tmpl w:val="E46EE68C"/>
    <w:lvl w:ilvl="0" w:tplc="06289A5A">
      <w:start w:val="6"/>
      <w:numFmt w:val="bullet"/>
      <w:lvlText w:val=""/>
      <w:lvlJc w:val="left"/>
      <w:pPr>
        <w:ind w:left="720" w:hanging="360"/>
      </w:pPr>
      <w:rPr>
        <w:rFonts w:ascii="Symbol" w:eastAsia="Arial" w:hAnsi="Symbol" w:cstheme="maj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DB"/>
    <w:rsid w:val="00001F18"/>
    <w:rsid w:val="000378E1"/>
    <w:rsid w:val="0007393A"/>
    <w:rsid w:val="000A6DC8"/>
    <w:rsid w:val="000E2BBB"/>
    <w:rsid w:val="00112E5C"/>
    <w:rsid w:val="001148C5"/>
    <w:rsid w:val="001327BB"/>
    <w:rsid w:val="00140BAF"/>
    <w:rsid w:val="001574DB"/>
    <w:rsid w:val="00173295"/>
    <w:rsid w:val="001C4D86"/>
    <w:rsid w:val="001C7792"/>
    <w:rsid w:val="001D06FE"/>
    <w:rsid w:val="00264646"/>
    <w:rsid w:val="002953D3"/>
    <w:rsid w:val="002A6FFF"/>
    <w:rsid w:val="002E1314"/>
    <w:rsid w:val="002E533A"/>
    <w:rsid w:val="003368C2"/>
    <w:rsid w:val="0037190B"/>
    <w:rsid w:val="003F76B9"/>
    <w:rsid w:val="00415EDA"/>
    <w:rsid w:val="00416061"/>
    <w:rsid w:val="005064B2"/>
    <w:rsid w:val="0051263B"/>
    <w:rsid w:val="00524EC2"/>
    <w:rsid w:val="00565F0A"/>
    <w:rsid w:val="005728D6"/>
    <w:rsid w:val="005C6986"/>
    <w:rsid w:val="005E17AF"/>
    <w:rsid w:val="005E6B1E"/>
    <w:rsid w:val="005F711B"/>
    <w:rsid w:val="00620540"/>
    <w:rsid w:val="006228FB"/>
    <w:rsid w:val="00671887"/>
    <w:rsid w:val="00714687"/>
    <w:rsid w:val="00725318"/>
    <w:rsid w:val="007A34D8"/>
    <w:rsid w:val="007C5011"/>
    <w:rsid w:val="007D0EA3"/>
    <w:rsid w:val="007F1999"/>
    <w:rsid w:val="00847080"/>
    <w:rsid w:val="00861D45"/>
    <w:rsid w:val="00863324"/>
    <w:rsid w:val="009365B5"/>
    <w:rsid w:val="009508A3"/>
    <w:rsid w:val="009A6CD9"/>
    <w:rsid w:val="00A85574"/>
    <w:rsid w:val="00A92627"/>
    <w:rsid w:val="00AE211F"/>
    <w:rsid w:val="00AE460E"/>
    <w:rsid w:val="00AF7321"/>
    <w:rsid w:val="00B14D35"/>
    <w:rsid w:val="00B40E6D"/>
    <w:rsid w:val="00B76DB8"/>
    <w:rsid w:val="00B83A45"/>
    <w:rsid w:val="00BC4D6C"/>
    <w:rsid w:val="00BE4E04"/>
    <w:rsid w:val="00C21A22"/>
    <w:rsid w:val="00C40E4E"/>
    <w:rsid w:val="00CA4067"/>
    <w:rsid w:val="00CB518D"/>
    <w:rsid w:val="00CF015F"/>
    <w:rsid w:val="00D2409C"/>
    <w:rsid w:val="00D3464E"/>
    <w:rsid w:val="00D4733B"/>
    <w:rsid w:val="00DA3348"/>
    <w:rsid w:val="00DA4462"/>
    <w:rsid w:val="00DC313E"/>
    <w:rsid w:val="00DE26F7"/>
    <w:rsid w:val="00DF16CE"/>
    <w:rsid w:val="00E47DF2"/>
    <w:rsid w:val="00EB1DC3"/>
    <w:rsid w:val="00EC0782"/>
    <w:rsid w:val="00F062FB"/>
    <w:rsid w:val="00F861D3"/>
    <w:rsid w:val="00FC68DF"/>
    <w:rsid w:val="00FF5C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Bezmezer">
    <w:name w:val="No Spacing"/>
    <w:uiPriority w:val="1"/>
    <w:qFormat/>
    <w:rsid w:val="00AE211F"/>
    <w:pPr>
      <w:spacing w:line="240" w:lineRule="auto"/>
    </w:pPr>
  </w:style>
  <w:style w:type="paragraph" w:styleId="Odstavecseseznamem">
    <w:name w:val="List Paragraph"/>
    <w:basedOn w:val="Normln"/>
    <w:uiPriority w:val="34"/>
    <w:qFormat/>
    <w:rsid w:val="00001F18"/>
    <w:pPr>
      <w:ind w:left="720"/>
      <w:contextualSpacing/>
    </w:pPr>
  </w:style>
  <w:style w:type="paragraph" w:styleId="Zhlav">
    <w:name w:val="header"/>
    <w:basedOn w:val="Normln"/>
    <w:link w:val="ZhlavChar"/>
    <w:uiPriority w:val="99"/>
    <w:unhideWhenUsed/>
    <w:rsid w:val="00DA3348"/>
    <w:pPr>
      <w:tabs>
        <w:tab w:val="center" w:pos="4536"/>
        <w:tab w:val="right" w:pos="9072"/>
      </w:tabs>
      <w:spacing w:line="240" w:lineRule="auto"/>
    </w:pPr>
  </w:style>
  <w:style w:type="character" w:customStyle="1" w:styleId="ZhlavChar">
    <w:name w:val="Záhlaví Char"/>
    <w:basedOn w:val="Standardnpsmoodstavce"/>
    <w:link w:val="Zhlav"/>
    <w:uiPriority w:val="99"/>
    <w:rsid w:val="00DA3348"/>
  </w:style>
  <w:style w:type="paragraph" w:styleId="Zpat">
    <w:name w:val="footer"/>
    <w:basedOn w:val="Normln"/>
    <w:link w:val="ZpatChar"/>
    <w:uiPriority w:val="99"/>
    <w:unhideWhenUsed/>
    <w:rsid w:val="00DA3348"/>
    <w:pPr>
      <w:tabs>
        <w:tab w:val="center" w:pos="4536"/>
        <w:tab w:val="right" w:pos="9072"/>
      </w:tabs>
      <w:spacing w:line="240" w:lineRule="auto"/>
    </w:pPr>
  </w:style>
  <w:style w:type="character" w:customStyle="1" w:styleId="ZpatChar">
    <w:name w:val="Zápatí Char"/>
    <w:basedOn w:val="Standardnpsmoodstavce"/>
    <w:link w:val="Zpat"/>
    <w:uiPriority w:val="99"/>
    <w:rsid w:val="00DA3348"/>
  </w:style>
  <w:style w:type="character" w:styleId="Hypertextovodkaz">
    <w:name w:val="Hyperlink"/>
    <w:basedOn w:val="Standardnpsmoodstavce"/>
    <w:uiPriority w:val="99"/>
    <w:unhideWhenUsed/>
    <w:rsid w:val="00F861D3"/>
    <w:rPr>
      <w:color w:val="0000FF" w:themeColor="hyperlink"/>
      <w:u w:val="single"/>
    </w:rPr>
  </w:style>
  <w:style w:type="character" w:styleId="Odkaznakoment">
    <w:name w:val="annotation reference"/>
    <w:basedOn w:val="Standardnpsmoodstavce"/>
    <w:uiPriority w:val="99"/>
    <w:semiHidden/>
    <w:unhideWhenUsed/>
    <w:rsid w:val="00714687"/>
    <w:rPr>
      <w:sz w:val="16"/>
      <w:szCs w:val="16"/>
    </w:rPr>
  </w:style>
  <w:style w:type="paragraph" w:styleId="Textkomente">
    <w:name w:val="annotation text"/>
    <w:basedOn w:val="Normln"/>
    <w:link w:val="TextkomenteChar"/>
    <w:uiPriority w:val="99"/>
    <w:semiHidden/>
    <w:unhideWhenUsed/>
    <w:rsid w:val="00714687"/>
    <w:pPr>
      <w:spacing w:line="240" w:lineRule="auto"/>
    </w:pPr>
    <w:rPr>
      <w:sz w:val="20"/>
      <w:szCs w:val="20"/>
    </w:rPr>
  </w:style>
  <w:style w:type="character" w:customStyle="1" w:styleId="TextkomenteChar">
    <w:name w:val="Text komentáře Char"/>
    <w:basedOn w:val="Standardnpsmoodstavce"/>
    <w:link w:val="Textkomente"/>
    <w:uiPriority w:val="99"/>
    <w:semiHidden/>
    <w:rsid w:val="00714687"/>
    <w:rPr>
      <w:sz w:val="20"/>
      <w:szCs w:val="20"/>
    </w:rPr>
  </w:style>
  <w:style w:type="paragraph" w:styleId="Pedmtkomente">
    <w:name w:val="annotation subject"/>
    <w:basedOn w:val="Textkomente"/>
    <w:next w:val="Textkomente"/>
    <w:link w:val="PedmtkomenteChar"/>
    <w:uiPriority w:val="99"/>
    <w:semiHidden/>
    <w:unhideWhenUsed/>
    <w:rsid w:val="00714687"/>
    <w:rPr>
      <w:b/>
      <w:bCs/>
    </w:rPr>
  </w:style>
  <w:style w:type="character" w:customStyle="1" w:styleId="PedmtkomenteChar">
    <w:name w:val="Předmět komentáře Char"/>
    <w:basedOn w:val="TextkomenteChar"/>
    <w:link w:val="Pedmtkomente"/>
    <w:uiPriority w:val="99"/>
    <w:semiHidden/>
    <w:rsid w:val="00714687"/>
    <w:rPr>
      <w:b/>
      <w:bCs/>
      <w:sz w:val="20"/>
      <w:szCs w:val="20"/>
    </w:rPr>
  </w:style>
  <w:style w:type="paragraph" w:styleId="Textbubliny">
    <w:name w:val="Balloon Text"/>
    <w:basedOn w:val="Normln"/>
    <w:link w:val="TextbublinyChar"/>
    <w:uiPriority w:val="99"/>
    <w:semiHidden/>
    <w:unhideWhenUsed/>
    <w:rsid w:val="0071468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687"/>
    <w:rPr>
      <w:rFonts w:ascii="Segoe UI" w:hAnsi="Segoe UI" w:cs="Segoe UI"/>
      <w:sz w:val="18"/>
      <w:szCs w:val="18"/>
    </w:rPr>
  </w:style>
  <w:style w:type="paragraph" w:customStyle="1" w:styleId="Normln-tun">
    <w:name w:val="Normální - tučně"/>
    <w:basedOn w:val="Normln"/>
    <w:rsid w:val="00671887"/>
    <w:pPr>
      <w:widowControl w:val="0"/>
      <w:pBdr>
        <w:top w:val="none" w:sz="0" w:space="0" w:color="auto"/>
        <w:left w:val="none" w:sz="0" w:space="0" w:color="auto"/>
        <w:bottom w:val="none" w:sz="0" w:space="0" w:color="auto"/>
        <w:right w:val="none" w:sz="0" w:space="0" w:color="auto"/>
        <w:between w:val="none" w:sz="0" w:space="0" w:color="auto"/>
      </w:pBdr>
      <w:spacing w:line="280" w:lineRule="exact"/>
      <w:jc w:val="both"/>
    </w:pPr>
    <w:rPr>
      <w:rFonts w:ascii="Garamond" w:eastAsia="Times New Roman" w:hAnsi="Garamond" w:cs="Times New Roman"/>
      <w:b/>
      <w:color w:val="auto"/>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Bezmezer">
    <w:name w:val="No Spacing"/>
    <w:uiPriority w:val="1"/>
    <w:qFormat/>
    <w:rsid w:val="00AE211F"/>
    <w:pPr>
      <w:spacing w:line="240" w:lineRule="auto"/>
    </w:pPr>
  </w:style>
  <w:style w:type="paragraph" w:styleId="Odstavecseseznamem">
    <w:name w:val="List Paragraph"/>
    <w:basedOn w:val="Normln"/>
    <w:uiPriority w:val="34"/>
    <w:qFormat/>
    <w:rsid w:val="00001F18"/>
    <w:pPr>
      <w:ind w:left="720"/>
      <w:contextualSpacing/>
    </w:pPr>
  </w:style>
  <w:style w:type="paragraph" w:styleId="Zhlav">
    <w:name w:val="header"/>
    <w:basedOn w:val="Normln"/>
    <w:link w:val="ZhlavChar"/>
    <w:uiPriority w:val="99"/>
    <w:unhideWhenUsed/>
    <w:rsid w:val="00DA3348"/>
    <w:pPr>
      <w:tabs>
        <w:tab w:val="center" w:pos="4536"/>
        <w:tab w:val="right" w:pos="9072"/>
      </w:tabs>
      <w:spacing w:line="240" w:lineRule="auto"/>
    </w:pPr>
  </w:style>
  <w:style w:type="character" w:customStyle="1" w:styleId="ZhlavChar">
    <w:name w:val="Záhlaví Char"/>
    <w:basedOn w:val="Standardnpsmoodstavce"/>
    <w:link w:val="Zhlav"/>
    <w:uiPriority w:val="99"/>
    <w:rsid w:val="00DA3348"/>
  </w:style>
  <w:style w:type="paragraph" w:styleId="Zpat">
    <w:name w:val="footer"/>
    <w:basedOn w:val="Normln"/>
    <w:link w:val="ZpatChar"/>
    <w:uiPriority w:val="99"/>
    <w:unhideWhenUsed/>
    <w:rsid w:val="00DA3348"/>
    <w:pPr>
      <w:tabs>
        <w:tab w:val="center" w:pos="4536"/>
        <w:tab w:val="right" w:pos="9072"/>
      </w:tabs>
      <w:spacing w:line="240" w:lineRule="auto"/>
    </w:pPr>
  </w:style>
  <w:style w:type="character" w:customStyle="1" w:styleId="ZpatChar">
    <w:name w:val="Zápatí Char"/>
    <w:basedOn w:val="Standardnpsmoodstavce"/>
    <w:link w:val="Zpat"/>
    <w:uiPriority w:val="99"/>
    <w:rsid w:val="00DA3348"/>
  </w:style>
  <w:style w:type="character" w:styleId="Hypertextovodkaz">
    <w:name w:val="Hyperlink"/>
    <w:basedOn w:val="Standardnpsmoodstavce"/>
    <w:uiPriority w:val="99"/>
    <w:unhideWhenUsed/>
    <w:rsid w:val="00F861D3"/>
    <w:rPr>
      <w:color w:val="0000FF" w:themeColor="hyperlink"/>
      <w:u w:val="single"/>
    </w:rPr>
  </w:style>
  <w:style w:type="character" w:styleId="Odkaznakoment">
    <w:name w:val="annotation reference"/>
    <w:basedOn w:val="Standardnpsmoodstavce"/>
    <w:uiPriority w:val="99"/>
    <w:semiHidden/>
    <w:unhideWhenUsed/>
    <w:rsid w:val="00714687"/>
    <w:rPr>
      <w:sz w:val="16"/>
      <w:szCs w:val="16"/>
    </w:rPr>
  </w:style>
  <w:style w:type="paragraph" w:styleId="Textkomente">
    <w:name w:val="annotation text"/>
    <w:basedOn w:val="Normln"/>
    <w:link w:val="TextkomenteChar"/>
    <w:uiPriority w:val="99"/>
    <w:semiHidden/>
    <w:unhideWhenUsed/>
    <w:rsid w:val="00714687"/>
    <w:pPr>
      <w:spacing w:line="240" w:lineRule="auto"/>
    </w:pPr>
    <w:rPr>
      <w:sz w:val="20"/>
      <w:szCs w:val="20"/>
    </w:rPr>
  </w:style>
  <w:style w:type="character" w:customStyle="1" w:styleId="TextkomenteChar">
    <w:name w:val="Text komentáře Char"/>
    <w:basedOn w:val="Standardnpsmoodstavce"/>
    <w:link w:val="Textkomente"/>
    <w:uiPriority w:val="99"/>
    <w:semiHidden/>
    <w:rsid w:val="00714687"/>
    <w:rPr>
      <w:sz w:val="20"/>
      <w:szCs w:val="20"/>
    </w:rPr>
  </w:style>
  <w:style w:type="paragraph" w:styleId="Pedmtkomente">
    <w:name w:val="annotation subject"/>
    <w:basedOn w:val="Textkomente"/>
    <w:next w:val="Textkomente"/>
    <w:link w:val="PedmtkomenteChar"/>
    <w:uiPriority w:val="99"/>
    <w:semiHidden/>
    <w:unhideWhenUsed/>
    <w:rsid w:val="00714687"/>
    <w:rPr>
      <w:b/>
      <w:bCs/>
    </w:rPr>
  </w:style>
  <w:style w:type="character" w:customStyle="1" w:styleId="PedmtkomenteChar">
    <w:name w:val="Předmět komentáře Char"/>
    <w:basedOn w:val="TextkomenteChar"/>
    <w:link w:val="Pedmtkomente"/>
    <w:uiPriority w:val="99"/>
    <w:semiHidden/>
    <w:rsid w:val="00714687"/>
    <w:rPr>
      <w:b/>
      <w:bCs/>
      <w:sz w:val="20"/>
      <w:szCs w:val="20"/>
    </w:rPr>
  </w:style>
  <w:style w:type="paragraph" w:styleId="Textbubliny">
    <w:name w:val="Balloon Text"/>
    <w:basedOn w:val="Normln"/>
    <w:link w:val="TextbublinyChar"/>
    <w:uiPriority w:val="99"/>
    <w:semiHidden/>
    <w:unhideWhenUsed/>
    <w:rsid w:val="00714687"/>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687"/>
    <w:rPr>
      <w:rFonts w:ascii="Segoe UI" w:hAnsi="Segoe UI" w:cs="Segoe UI"/>
      <w:sz w:val="18"/>
      <w:szCs w:val="18"/>
    </w:rPr>
  </w:style>
  <w:style w:type="paragraph" w:customStyle="1" w:styleId="Normln-tun">
    <w:name w:val="Normální - tučně"/>
    <w:basedOn w:val="Normln"/>
    <w:rsid w:val="00671887"/>
    <w:pPr>
      <w:widowControl w:val="0"/>
      <w:pBdr>
        <w:top w:val="none" w:sz="0" w:space="0" w:color="auto"/>
        <w:left w:val="none" w:sz="0" w:space="0" w:color="auto"/>
        <w:bottom w:val="none" w:sz="0" w:space="0" w:color="auto"/>
        <w:right w:val="none" w:sz="0" w:space="0" w:color="auto"/>
        <w:between w:val="none" w:sz="0" w:space="0" w:color="auto"/>
      </w:pBdr>
      <w:spacing w:line="280" w:lineRule="exact"/>
      <w:jc w:val="both"/>
    </w:pPr>
    <w:rPr>
      <w:rFonts w:ascii="Garamond" w:eastAsia="Times New Roman" w:hAnsi="Garamond" w:cs="Times New Roman"/>
      <w:b/>
      <w:color w:val="auto"/>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7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0252-E583-440E-87F3-362A7714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10502</TotalTime>
  <Pages>4</Pages>
  <Words>1684</Words>
  <Characters>9937</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Goodking</dc:creator>
  <cp:lastModifiedBy>Paninni</cp:lastModifiedBy>
  <cp:revision>9</cp:revision>
  <dcterms:created xsi:type="dcterms:W3CDTF">2020-07-22T14:18:00Z</dcterms:created>
  <dcterms:modified xsi:type="dcterms:W3CDTF">2020-07-30T17:04:00Z</dcterms:modified>
</cp:coreProperties>
</file>